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4D86" w14:textId="6B4BF60F" w:rsidR="007C5FE7" w:rsidRPr="004122A0" w:rsidRDefault="000978C9" w:rsidP="004122A0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t>Junho 2024</w:t>
      </w:r>
    </w:p>
    <w:p w14:paraId="2D27D8AF" w14:textId="77777777" w:rsidR="007C5FE7" w:rsidRDefault="007C5FE7" w:rsidP="00742B17">
      <w:pPr>
        <w:jc w:val="center"/>
      </w:pPr>
    </w:p>
    <w:p w14:paraId="487625E9" w14:textId="77777777" w:rsidR="000978C9" w:rsidRPr="000978C9" w:rsidRDefault="000978C9" w:rsidP="000978C9">
      <w:pPr>
        <w:spacing w:line="36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01B578DE" w14:textId="77777777" w:rsidR="000978C9" w:rsidRDefault="000978C9" w:rsidP="000978C9">
      <w:pPr>
        <w:spacing w:line="36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0978C9">
        <w:rPr>
          <w:rFonts w:eastAsia="Times New Roman" w:cstheme="minorHAnsi"/>
          <w:b/>
          <w:bCs/>
          <w:sz w:val="20"/>
          <w:szCs w:val="20"/>
        </w:rPr>
        <w:t xml:space="preserve">Assembleia Geral de Parceiros aprova o Plano de Implementação da Estratégia de Desenvolvimento Local </w:t>
      </w:r>
    </w:p>
    <w:p w14:paraId="474C67F2" w14:textId="77332F96" w:rsidR="007C5FE7" w:rsidRDefault="00742B17" w:rsidP="000978C9">
      <w:pPr>
        <w:spacing w:line="36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BF0A54">
        <w:rPr>
          <w:rFonts w:eastAsia="Times New Roman" w:cstheme="minorHAnsi"/>
          <w:b/>
          <w:bCs/>
          <w:sz w:val="20"/>
          <w:szCs w:val="20"/>
        </w:rPr>
        <w:t>ADICES COMPROMISSO 20|30 – Um Território a desenvolver com e para as Pessoas</w:t>
      </w:r>
    </w:p>
    <w:p w14:paraId="2FC6C2FD" w14:textId="77777777" w:rsidR="000978C9" w:rsidRPr="00960EFA" w:rsidRDefault="000978C9" w:rsidP="000978C9">
      <w:pPr>
        <w:spacing w:line="360" w:lineRule="auto"/>
        <w:jc w:val="center"/>
      </w:pPr>
    </w:p>
    <w:p w14:paraId="6B108F5B" w14:textId="342F61F3" w:rsidR="000978C9" w:rsidRPr="000978C9" w:rsidRDefault="000978C9" w:rsidP="000978C9">
      <w:pPr>
        <w:spacing w:line="360" w:lineRule="auto"/>
        <w:jc w:val="both"/>
        <w:rPr>
          <w:rFonts w:cstheme="minorHAnsi"/>
          <w:sz w:val="20"/>
          <w:szCs w:val="20"/>
        </w:rPr>
      </w:pPr>
      <w:r w:rsidRPr="000978C9">
        <w:rPr>
          <w:rFonts w:cstheme="minorHAnsi"/>
          <w:sz w:val="20"/>
          <w:szCs w:val="20"/>
        </w:rPr>
        <w:t xml:space="preserve">No passado dia 24 de junho, realizou-se no Auditório dos Bombeiros Voluntários em Santa Comba Dão, </w:t>
      </w:r>
      <w:r w:rsidR="002347E0">
        <w:rPr>
          <w:rFonts w:cstheme="minorHAnsi"/>
          <w:sz w:val="20"/>
          <w:szCs w:val="20"/>
        </w:rPr>
        <w:t xml:space="preserve">uma </w:t>
      </w:r>
      <w:r w:rsidRPr="000978C9">
        <w:rPr>
          <w:rFonts w:cstheme="minorHAnsi"/>
          <w:sz w:val="20"/>
          <w:szCs w:val="20"/>
        </w:rPr>
        <w:t>Assembleia Geral extraordinária/ Assembleia de Parceiros da ADICES, para apresentação e aprovação do Plano de Implementação da Estratégia de Desenvolvimento Local para o próximo período de programação.</w:t>
      </w:r>
    </w:p>
    <w:p w14:paraId="2917FF4A" w14:textId="2F86025F" w:rsidR="0030131E" w:rsidRDefault="000978C9" w:rsidP="000978C9">
      <w:pPr>
        <w:spacing w:line="360" w:lineRule="auto"/>
        <w:jc w:val="both"/>
        <w:rPr>
          <w:rFonts w:cstheme="minorHAnsi"/>
          <w:sz w:val="20"/>
          <w:szCs w:val="20"/>
        </w:rPr>
      </w:pPr>
      <w:r w:rsidRPr="000978C9">
        <w:rPr>
          <w:rFonts w:cstheme="minorHAnsi"/>
          <w:sz w:val="20"/>
          <w:szCs w:val="20"/>
        </w:rPr>
        <w:t>A Estratégia de Desenvolvimento Local - ADICES COMPROMISSO 20|30 - Um Território a desenvolver com e para as Pessoas, foi aprovada por unanimidade</w:t>
      </w:r>
      <w:r w:rsidR="001711AF">
        <w:rPr>
          <w:rFonts w:cstheme="minorHAnsi"/>
          <w:sz w:val="20"/>
          <w:szCs w:val="20"/>
        </w:rPr>
        <w:t xml:space="preserve"> pelos presentes</w:t>
      </w:r>
      <w:r w:rsidRPr="000978C9">
        <w:rPr>
          <w:rFonts w:cstheme="minorHAnsi"/>
          <w:sz w:val="20"/>
          <w:szCs w:val="20"/>
        </w:rPr>
        <w:t xml:space="preserve"> e será agora submetida ao PEPAC - Plano Estratégico da Política Agrícola Comum. </w:t>
      </w:r>
    </w:p>
    <w:p w14:paraId="4EB8AE00" w14:textId="37E7F837" w:rsidR="0097669C" w:rsidRDefault="000978C9" w:rsidP="000978C9">
      <w:pPr>
        <w:spacing w:line="360" w:lineRule="auto"/>
        <w:jc w:val="both"/>
        <w:rPr>
          <w:rFonts w:cstheme="minorHAnsi"/>
          <w:sz w:val="20"/>
          <w:szCs w:val="20"/>
        </w:rPr>
      </w:pPr>
      <w:r w:rsidRPr="000978C9">
        <w:rPr>
          <w:rFonts w:cstheme="minorHAnsi"/>
          <w:sz w:val="20"/>
          <w:szCs w:val="20"/>
        </w:rPr>
        <w:t xml:space="preserve">Este trabalho de construção da Estratégia </w:t>
      </w:r>
      <w:r w:rsidR="00A0462B">
        <w:rPr>
          <w:rFonts w:cstheme="minorHAnsi"/>
          <w:sz w:val="20"/>
          <w:szCs w:val="20"/>
        </w:rPr>
        <w:t xml:space="preserve">da </w:t>
      </w:r>
      <w:r w:rsidRPr="000978C9">
        <w:rPr>
          <w:rFonts w:cstheme="minorHAnsi"/>
          <w:sz w:val="20"/>
          <w:szCs w:val="20"/>
        </w:rPr>
        <w:t xml:space="preserve">ADICES reforçou </w:t>
      </w:r>
      <w:r w:rsidR="00960EFA">
        <w:rPr>
          <w:rFonts w:cstheme="minorHAnsi"/>
          <w:sz w:val="20"/>
          <w:szCs w:val="20"/>
        </w:rPr>
        <w:t xml:space="preserve">a </w:t>
      </w:r>
      <w:r w:rsidRPr="000978C9">
        <w:rPr>
          <w:rFonts w:cstheme="minorHAnsi"/>
          <w:sz w:val="20"/>
          <w:szCs w:val="20"/>
        </w:rPr>
        <w:t>sua relação com o território levando a cabo um processo exigente de envolvimento dos agentes públicos, associativos e privados, com a finalidade de identificar dimensões-problema, desafios e necessidades de intervenção</w:t>
      </w:r>
      <w:r w:rsidR="00DC43EF">
        <w:rPr>
          <w:rFonts w:cstheme="minorHAnsi"/>
          <w:sz w:val="20"/>
          <w:szCs w:val="20"/>
        </w:rPr>
        <w:t xml:space="preserve"> no nosso território.</w:t>
      </w:r>
      <w:r w:rsidRPr="000978C9">
        <w:rPr>
          <w:rFonts w:cstheme="minorHAnsi"/>
          <w:sz w:val="20"/>
          <w:szCs w:val="20"/>
        </w:rPr>
        <w:t xml:space="preserve"> A revisitação do Pacto 2020 foi sustentada num inquérito online e em «sessões temáticas participativas» realizadas</w:t>
      </w:r>
      <w:r w:rsidR="00635106">
        <w:rPr>
          <w:rFonts w:cstheme="minorHAnsi"/>
          <w:sz w:val="20"/>
          <w:szCs w:val="20"/>
        </w:rPr>
        <w:t>,</w:t>
      </w:r>
      <w:r w:rsidRPr="000978C9">
        <w:rPr>
          <w:rFonts w:cstheme="minorHAnsi"/>
          <w:sz w:val="20"/>
          <w:szCs w:val="20"/>
        </w:rPr>
        <w:t xml:space="preserve"> no último trimestre de 2022, nos cinco concelhos, </w:t>
      </w:r>
      <w:r w:rsidR="00635106">
        <w:rPr>
          <w:rFonts w:cstheme="minorHAnsi"/>
          <w:sz w:val="20"/>
          <w:szCs w:val="20"/>
        </w:rPr>
        <w:t xml:space="preserve">através de </w:t>
      </w:r>
      <w:r w:rsidRPr="000978C9">
        <w:rPr>
          <w:rFonts w:cstheme="minorHAnsi"/>
          <w:sz w:val="20"/>
          <w:szCs w:val="20"/>
        </w:rPr>
        <w:t>uma abordagem colaborativa que permitiu robustecer as perspetivas de intervenção orientadas para o desenvolvimento local integrado, enriquecidas por novas abordagens temáticas.</w:t>
      </w:r>
    </w:p>
    <w:p w14:paraId="5FF859C4" w14:textId="1DF80594" w:rsidR="000978C9" w:rsidRPr="000978C9" w:rsidRDefault="000978C9" w:rsidP="000978C9">
      <w:pPr>
        <w:spacing w:line="360" w:lineRule="auto"/>
        <w:jc w:val="both"/>
        <w:rPr>
          <w:rFonts w:cstheme="minorHAnsi"/>
          <w:sz w:val="20"/>
          <w:szCs w:val="20"/>
        </w:rPr>
      </w:pPr>
      <w:r w:rsidRPr="000978C9">
        <w:rPr>
          <w:rFonts w:cstheme="minorHAnsi"/>
          <w:sz w:val="20"/>
          <w:szCs w:val="20"/>
        </w:rPr>
        <w:t xml:space="preserve"> Assim, o atual Modelo de EDL, </w:t>
      </w:r>
      <w:r w:rsidRPr="000978C9">
        <w:rPr>
          <w:rFonts w:cstheme="minorHAnsi"/>
          <w:b/>
          <w:bCs/>
          <w:sz w:val="20"/>
          <w:szCs w:val="20"/>
        </w:rPr>
        <w:t>ADICES COMPROMISSO 20|30 - Um Território a</w:t>
      </w:r>
      <w:r w:rsidRPr="000978C9">
        <w:rPr>
          <w:rFonts w:cstheme="minorHAnsi"/>
          <w:b/>
          <w:bCs/>
          <w:i/>
          <w:iCs/>
          <w:sz w:val="20"/>
          <w:szCs w:val="20"/>
        </w:rPr>
        <w:t xml:space="preserve"> desenvolver com e para as Pessoas </w:t>
      </w:r>
      <w:r w:rsidRPr="000978C9">
        <w:rPr>
          <w:rFonts w:cstheme="minorHAnsi"/>
          <w:sz w:val="20"/>
          <w:szCs w:val="20"/>
        </w:rPr>
        <w:t>incorpora os importantes contributos da participação local e reforça a necessidade de incrementar o potencial de desenvolvimento sustentável, com diferentes evidências em termos de riqueza natural e paisagística, comunidades empreendedoras e colaborativas, comunidades coesas e solidárias, património cultural e histórico e espaço para inovação e trabalho em rede.</w:t>
      </w:r>
    </w:p>
    <w:p w14:paraId="5598ADE3" w14:textId="77777777" w:rsidR="000978C9" w:rsidRPr="000978C9" w:rsidRDefault="000978C9" w:rsidP="000978C9">
      <w:pPr>
        <w:spacing w:line="360" w:lineRule="auto"/>
        <w:jc w:val="both"/>
        <w:rPr>
          <w:rFonts w:cstheme="minorHAnsi"/>
          <w:sz w:val="20"/>
          <w:szCs w:val="20"/>
        </w:rPr>
      </w:pPr>
      <w:r w:rsidRPr="000978C9">
        <w:rPr>
          <w:rFonts w:cstheme="minorHAnsi"/>
          <w:sz w:val="20"/>
          <w:szCs w:val="20"/>
        </w:rPr>
        <w:t>E é com este sentimento de compromisso que ADICES em conjunto com os parceiros pretende dar continuidade ao trabalho que tem vindo a ser desenvolvido em prol do nosso território.</w:t>
      </w:r>
    </w:p>
    <w:p w14:paraId="6CDE3B94" w14:textId="299624F7" w:rsidR="00853B5D" w:rsidRDefault="00853B5D" w:rsidP="000978C9">
      <w:pPr>
        <w:spacing w:line="360" w:lineRule="auto"/>
      </w:pPr>
    </w:p>
    <w:sectPr w:rsidR="00853B5D" w:rsidSect="00981EE5">
      <w:headerReference w:type="default" r:id="rId7"/>
      <w:footerReference w:type="default" r:id="rId8"/>
      <w:pgSz w:w="11906" w:h="16838"/>
      <w:pgMar w:top="1440" w:right="1440" w:bottom="1440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BEF8" w14:textId="77777777" w:rsidR="00D55024" w:rsidRDefault="00D55024" w:rsidP="00981EE5">
      <w:pPr>
        <w:spacing w:after="0" w:line="240" w:lineRule="auto"/>
      </w:pPr>
      <w:r>
        <w:separator/>
      </w:r>
    </w:p>
  </w:endnote>
  <w:endnote w:type="continuationSeparator" w:id="0">
    <w:p w14:paraId="7E320EDD" w14:textId="77777777" w:rsidR="00D55024" w:rsidRDefault="00D55024" w:rsidP="009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EFBE" w14:textId="77777777" w:rsidR="00981EE5" w:rsidRDefault="00981EE5" w:rsidP="00981EE5">
    <w:pPr>
      <w:pStyle w:val="Rodap"/>
      <w:jc w:val="center"/>
      <w:rPr>
        <w:sz w:val="18"/>
        <w:szCs w:val="18"/>
      </w:rPr>
    </w:pPr>
    <w:r w:rsidRPr="00981EE5">
      <w:rPr>
        <w:sz w:val="18"/>
        <w:szCs w:val="18"/>
      </w:rPr>
      <w:t>ADICES, Associação de Desenvolvimento Local</w:t>
    </w:r>
  </w:p>
  <w:p w14:paraId="4D37DF75" w14:textId="045C6C5D" w:rsidR="00981EE5" w:rsidRPr="00981EE5" w:rsidRDefault="00981EE5" w:rsidP="00981EE5">
    <w:pPr>
      <w:pStyle w:val="Rodap"/>
      <w:jc w:val="center"/>
      <w:rPr>
        <w:sz w:val="18"/>
        <w:szCs w:val="18"/>
      </w:rPr>
    </w:pPr>
    <w:r w:rsidRPr="00981EE5">
      <w:rPr>
        <w:sz w:val="18"/>
        <w:szCs w:val="18"/>
      </w:rPr>
      <w:t>Av. General Humberto Delgado, nº19</w:t>
    </w:r>
  </w:p>
  <w:p w14:paraId="4380AD97" w14:textId="10AB29CF" w:rsidR="00981EE5" w:rsidRPr="00981EE5" w:rsidRDefault="00981EE5" w:rsidP="00981EE5">
    <w:pPr>
      <w:pStyle w:val="Rodap"/>
      <w:ind w:left="720"/>
      <w:jc w:val="center"/>
      <w:rPr>
        <w:sz w:val="18"/>
        <w:szCs w:val="18"/>
      </w:rPr>
    </w:pPr>
    <w:r w:rsidRPr="00981EE5">
      <w:rPr>
        <w:sz w:val="18"/>
        <w:szCs w:val="18"/>
      </w:rPr>
      <w:t>3440-325 Santa Comba Dão | 232 880 080 |</w:t>
    </w:r>
    <w:r>
      <w:rPr>
        <w:sz w:val="18"/>
        <w:szCs w:val="18"/>
      </w:rPr>
      <w:t xml:space="preserve">966 272 805 | </w:t>
    </w:r>
    <w:hyperlink r:id="rId1" w:history="1">
      <w:r w:rsidRPr="005F0DCF">
        <w:rPr>
          <w:rStyle w:val="Hiperligao"/>
          <w:sz w:val="18"/>
          <w:szCs w:val="18"/>
        </w:rPr>
        <w:t>adices@adices.pt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059F" w14:textId="77777777" w:rsidR="00D55024" w:rsidRDefault="00D55024" w:rsidP="00981EE5">
      <w:pPr>
        <w:spacing w:after="0" w:line="240" w:lineRule="auto"/>
      </w:pPr>
      <w:r>
        <w:separator/>
      </w:r>
    </w:p>
  </w:footnote>
  <w:footnote w:type="continuationSeparator" w:id="0">
    <w:p w14:paraId="7B1103AB" w14:textId="77777777" w:rsidR="00D55024" w:rsidRDefault="00D55024" w:rsidP="009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B05A" w14:textId="00E49E2C" w:rsidR="00981EE5" w:rsidRDefault="00EE218D" w:rsidP="00981EE5">
    <w:pPr>
      <w:pStyle w:val="Cabealho"/>
      <w:jc w:val="center"/>
    </w:pPr>
    <w:r>
      <w:rPr>
        <w:noProof/>
      </w:rPr>
      <w:drawing>
        <wp:inline distT="0" distB="0" distL="0" distR="0" wp14:anchorId="0472047F" wp14:editId="3E92F706">
          <wp:extent cx="2009775" cy="752475"/>
          <wp:effectExtent l="0" t="0" r="9525" b="9525"/>
          <wp:docPr id="13750091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170" cy="758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392"/>
    <w:multiLevelType w:val="hybridMultilevel"/>
    <w:tmpl w:val="0C1AAE20"/>
    <w:lvl w:ilvl="0" w:tplc="7A66089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10E20"/>
    <w:multiLevelType w:val="hybridMultilevel"/>
    <w:tmpl w:val="1EF60A3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6987"/>
    <w:multiLevelType w:val="multilevel"/>
    <w:tmpl w:val="19BC69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0955"/>
    <w:multiLevelType w:val="multilevel"/>
    <w:tmpl w:val="30F90955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1896"/>
    <w:multiLevelType w:val="multilevel"/>
    <w:tmpl w:val="330C1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2A8A"/>
    <w:multiLevelType w:val="multilevel"/>
    <w:tmpl w:val="384A2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73CBC"/>
    <w:multiLevelType w:val="multilevel"/>
    <w:tmpl w:val="3A27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0096D"/>
    <w:multiLevelType w:val="multilevel"/>
    <w:tmpl w:val="61F009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711587">
    <w:abstractNumId w:val="1"/>
  </w:num>
  <w:num w:numId="2" w16cid:durableId="940065812">
    <w:abstractNumId w:val="3"/>
  </w:num>
  <w:num w:numId="3" w16cid:durableId="1630277350">
    <w:abstractNumId w:val="0"/>
  </w:num>
  <w:num w:numId="4" w16cid:durableId="1271282941">
    <w:abstractNumId w:val="2"/>
  </w:num>
  <w:num w:numId="5" w16cid:durableId="2092383826">
    <w:abstractNumId w:val="7"/>
  </w:num>
  <w:num w:numId="6" w16cid:durableId="410273967">
    <w:abstractNumId w:val="6"/>
  </w:num>
  <w:num w:numId="7" w16cid:durableId="772558639">
    <w:abstractNumId w:val="4"/>
  </w:num>
  <w:num w:numId="8" w16cid:durableId="202979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5"/>
    <w:rsid w:val="000978C9"/>
    <w:rsid w:val="000E2C08"/>
    <w:rsid w:val="001711AF"/>
    <w:rsid w:val="001D36EF"/>
    <w:rsid w:val="002347E0"/>
    <w:rsid w:val="002527AF"/>
    <w:rsid w:val="0030131E"/>
    <w:rsid w:val="00301630"/>
    <w:rsid w:val="00324AA3"/>
    <w:rsid w:val="00341244"/>
    <w:rsid w:val="00391A35"/>
    <w:rsid w:val="003D6789"/>
    <w:rsid w:val="003F75BC"/>
    <w:rsid w:val="004122A0"/>
    <w:rsid w:val="00437869"/>
    <w:rsid w:val="004449A8"/>
    <w:rsid w:val="00467E3D"/>
    <w:rsid w:val="00535AC0"/>
    <w:rsid w:val="00560CCA"/>
    <w:rsid w:val="00635106"/>
    <w:rsid w:val="00713809"/>
    <w:rsid w:val="00742B17"/>
    <w:rsid w:val="007C5FE7"/>
    <w:rsid w:val="007E0756"/>
    <w:rsid w:val="00845EF9"/>
    <w:rsid w:val="00853B5D"/>
    <w:rsid w:val="008A7990"/>
    <w:rsid w:val="00911520"/>
    <w:rsid w:val="00960EFA"/>
    <w:rsid w:val="0097669C"/>
    <w:rsid w:val="00981EE5"/>
    <w:rsid w:val="00994BEC"/>
    <w:rsid w:val="009C29DA"/>
    <w:rsid w:val="009E61B5"/>
    <w:rsid w:val="00A0462B"/>
    <w:rsid w:val="00B21DFF"/>
    <w:rsid w:val="00B25D08"/>
    <w:rsid w:val="00B94D1A"/>
    <w:rsid w:val="00BF0A54"/>
    <w:rsid w:val="00C22AB6"/>
    <w:rsid w:val="00CD5A94"/>
    <w:rsid w:val="00D55024"/>
    <w:rsid w:val="00D66AF4"/>
    <w:rsid w:val="00D83526"/>
    <w:rsid w:val="00DC43EF"/>
    <w:rsid w:val="00EE218D"/>
    <w:rsid w:val="00EF5F7A"/>
    <w:rsid w:val="00F527A8"/>
    <w:rsid w:val="00FB009D"/>
    <w:rsid w:val="00F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D799F"/>
  <w15:chartTrackingRefBased/>
  <w15:docId w15:val="{2946A800-9EC6-459A-9DB9-2873FD0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1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1EE5"/>
  </w:style>
  <w:style w:type="paragraph" w:styleId="Rodap">
    <w:name w:val="footer"/>
    <w:basedOn w:val="Normal"/>
    <w:link w:val="RodapCarter"/>
    <w:uiPriority w:val="99"/>
    <w:unhideWhenUsed/>
    <w:rsid w:val="00981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1EE5"/>
  </w:style>
  <w:style w:type="character" w:styleId="Hiperligao">
    <w:name w:val="Hyperlink"/>
    <w:basedOn w:val="Tipodeletrapredefinidodopargrafo"/>
    <w:uiPriority w:val="99"/>
    <w:unhideWhenUsed/>
    <w:rsid w:val="00981EE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81EE5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arter"/>
    <w:uiPriority w:val="34"/>
    <w:unhideWhenUsed/>
    <w:qFormat/>
    <w:rsid w:val="00437869"/>
    <w:pPr>
      <w:spacing w:after="0" w:line="240" w:lineRule="auto"/>
      <w:ind w:left="720"/>
      <w:contextualSpacing/>
    </w:pPr>
    <w:rPr>
      <w:rFonts w:ascii="Calibri" w:hAnsi="Calibri" w:cs="Calibri"/>
      <w:lang w:eastAsia="pt-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qFormat/>
    <w:locked/>
    <w:rsid w:val="00437869"/>
    <w:rPr>
      <w:rFonts w:ascii="Calibri" w:hAnsi="Calibri" w:cs="Calibri"/>
      <w:lang w:eastAsia="pt-PT"/>
    </w:rPr>
  </w:style>
  <w:style w:type="table" w:styleId="TabelacomGrelha">
    <w:name w:val="Table Grid"/>
    <w:basedOn w:val="Tabelanormal"/>
    <w:uiPriority w:val="39"/>
    <w:qFormat/>
    <w:rsid w:val="0030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ices@adic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Torres</dc:creator>
  <cp:keywords/>
  <dc:description/>
  <cp:lastModifiedBy>Dora Rodrigues</cp:lastModifiedBy>
  <cp:revision>23</cp:revision>
  <cp:lastPrinted>2023-08-10T12:08:00Z</cp:lastPrinted>
  <dcterms:created xsi:type="dcterms:W3CDTF">2023-08-08T16:29:00Z</dcterms:created>
  <dcterms:modified xsi:type="dcterms:W3CDTF">2024-06-25T14:50:00Z</dcterms:modified>
</cp:coreProperties>
</file>